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5043" w14:textId="77777777" w:rsidR="00A171E7" w:rsidRPr="00A171E7" w:rsidRDefault="00A171E7" w:rsidP="00A171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0"/>
          <w:szCs w:val="70"/>
        </w:rPr>
      </w:pPr>
      <w:r w:rsidRPr="00A171E7">
        <w:rPr>
          <w:rFonts w:ascii="Times New Roman" w:eastAsia="Times New Roman" w:hAnsi="Times New Roman" w:cs="Times New Roman"/>
          <w:b/>
          <w:bCs/>
          <w:noProof/>
          <w:sz w:val="70"/>
          <w:szCs w:val="70"/>
          <w:lang w:eastAsia="en-GB"/>
        </w:rPr>
        <w:drawing>
          <wp:anchor distT="0" distB="0" distL="114300" distR="114300" simplePos="0" relativeHeight="251659264" behindDoc="0" locked="0" layoutInCell="1" allowOverlap="1" wp14:anchorId="4BD667C5" wp14:editId="7B57D1B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572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05" y="21323"/>
                <wp:lineTo x="21405" y="0"/>
                <wp:lineTo x="0" y="0"/>
              </wp:wrapPolygon>
            </wp:wrapTight>
            <wp:docPr id="2" name="Picture 2" descr="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1E7">
        <w:rPr>
          <w:rFonts w:ascii="Times New Roman" w:eastAsia="Times New Roman" w:hAnsi="Times New Roman" w:cs="Times New Roman"/>
          <w:b/>
          <w:bCs/>
          <w:sz w:val="70"/>
          <w:szCs w:val="70"/>
        </w:rPr>
        <w:t>Southam Town Council</w:t>
      </w:r>
    </w:p>
    <w:p w14:paraId="3F2F0F27" w14:textId="77777777" w:rsidR="00A171E7" w:rsidRPr="00A171E7" w:rsidRDefault="00A171E7" w:rsidP="00A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Grange Hall, </w:t>
      </w:r>
      <w:smartTag w:uri="urn:schemas-microsoft-com:office:smarttags" w:element="Street">
        <w:smartTag w:uri="urn:schemas-microsoft-com:office:smarttags" w:element="address">
          <w:r w:rsidRPr="00A171E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Coventry Road</w:t>
          </w:r>
        </w:smartTag>
      </w:smartTag>
      <w:r w:rsidRPr="00A171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B652BD4" w14:textId="77777777" w:rsidR="00A171E7" w:rsidRPr="00A171E7" w:rsidRDefault="00A171E7" w:rsidP="00A171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E7">
        <w:rPr>
          <w:rFonts w:ascii="Times New Roman" w:eastAsia="Times New Roman" w:hAnsi="Times New Roman" w:cs="Times New Roman"/>
          <w:b/>
          <w:bCs/>
          <w:sz w:val="24"/>
          <w:szCs w:val="24"/>
        </w:rPr>
        <w:t>Southam, Warwickshire CV47 1QA</w:t>
      </w:r>
    </w:p>
    <w:p w14:paraId="434F23A1" w14:textId="77777777" w:rsidR="00A171E7" w:rsidRPr="00A171E7" w:rsidRDefault="00A171E7" w:rsidP="00A1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Telephone: 01926 814004 </w:t>
      </w:r>
    </w:p>
    <w:p w14:paraId="4E16B97E" w14:textId="77777777" w:rsidR="00A171E7" w:rsidRPr="00A171E7" w:rsidRDefault="00A171E7" w:rsidP="00A171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7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Pr="00A171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clerk@southamcouncil-warks.gov.uk</w:t>
        </w:r>
      </w:hyperlink>
    </w:p>
    <w:p w14:paraId="58D70717" w14:textId="77777777" w:rsidR="00A171E7" w:rsidRPr="00A171E7" w:rsidRDefault="00A171E7" w:rsidP="001235BE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7E1E9" w14:textId="77777777" w:rsidR="00A171E7" w:rsidRPr="00A171E7" w:rsidRDefault="00A171E7" w:rsidP="00A171E7">
      <w:pPr>
        <w:spacing w:after="0" w:line="120" w:lineRule="auto"/>
        <w:rPr>
          <w:rFonts w:ascii="Arial" w:eastAsia="Times New Roman" w:hAnsi="Arial" w:cs="Arial"/>
          <w:b/>
          <w:sz w:val="52"/>
          <w:szCs w:val="52"/>
          <w:u w:val="single"/>
        </w:rPr>
      </w:pPr>
    </w:p>
    <w:p w14:paraId="16E27858" w14:textId="77777777" w:rsidR="00A171E7" w:rsidRPr="00A171E7" w:rsidRDefault="00A171E7" w:rsidP="00A171E7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u w:val="single"/>
        </w:rPr>
      </w:pPr>
      <w:r w:rsidRPr="00A171E7">
        <w:rPr>
          <w:rFonts w:ascii="Arial" w:eastAsia="Times New Roman" w:hAnsi="Arial" w:cs="Arial"/>
          <w:b/>
          <w:sz w:val="72"/>
          <w:szCs w:val="72"/>
          <w:u w:val="single"/>
        </w:rPr>
        <w:t>VOLUNTEER TRANSPORT SCHEME</w:t>
      </w:r>
    </w:p>
    <w:p w14:paraId="092F9380" w14:textId="77777777" w:rsidR="00A171E7" w:rsidRPr="00A171E7" w:rsidRDefault="00A171E7" w:rsidP="00A17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3A4C94" w14:textId="77777777" w:rsidR="00A171E7" w:rsidRPr="00A171E7" w:rsidRDefault="00A171E7" w:rsidP="00A1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171E7">
        <w:rPr>
          <w:rFonts w:ascii="Arial" w:hAnsi="Arial" w:cs="Arial"/>
          <w:sz w:val="28"/>
          <w:szCs w:val="28"/>
        </w:rPr>
        <w:t xml:space="preserve">Southam Town Council Volunteer Transport Scheme exists to provide essential journeys for Southam residents. Recently </w:t>
      </w:r>
      <w:proofErr w:type="spellStart"/>
      <w:r w:rsidR="00E1610E">
        <w:rPr>
          <w:rFonts w:ascii="Arial" w:hAnsi="Arial" w:cs="Arial"/>
          <w:sz w:val="28"/>
          <w:szCs w:val="28"/>
        </w:rPr>
        <w:t>Harbury</w:t>
      </w:r>
      <w:proofErr w:type="spellEnd"/>
      <w:r w:rsidRPr="00A171E7">
        <w:rPr>
          <w:rFonts w:ascii="Arial" w:hAnsi="Arial" w:cs="Arial"/>
          <w:sz w:val="28"/>
          <w:szCs w:val="28"/>
        </w:rPr>
        <w:t xml:space="preserve"> Parish Council ha</w:t>
      </w:r>
      <w:r w:rsidR="003A067B">
        <w:rPr>
          <w:rFonts w:ascii="Arial" w:hAnsi="Arial" w:cs="Arial"/>
          <w:sz w:val="28"/>
          <w:szCs w:val="28"/>
        </w:rPr>
        <w:t>s</w:t>
      </w:r>
      <w:r w:rsidRPr="00A171E7">
        <w:rPr>
          <w:rFonts w:ascii="Arial" w:hAnsi="Arial" w:cs="Arial"/>
          <w:sz w:val="28"/>
          <w:szCs w:val="28"/>
        </w:rPr>
        <w:t xml:space="preserve"> agreed to contribute to the cost of running this service (for a 1-year trial period), so that residents in </w:t>
      </w:r>
      <w:proofErr w:type="spellStart"/>
      <w:r w:rsidR="00E1610E">
        <w:rPr>
          <w:rFonts w:ascii="Arial" w:hAnsi="Arial" w:cs="Arial"/>
          <w:sz w:val="28"/>
          <w:szCs w:val="28"/>
        </w:rPr>
        <w:t>Harbury</w:t>
      </w:r>
      <w:proofErr w:type="spellEnd"/>
      <w:r w:rsidR="00EC387B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EC387B">
        <w:rPr>
          <w:rFonts w:ascii="Arial" w:hAnsi="Arial" w:cs="Arial"/>
          <w:sz w:val="28"/>
          <w:szCs w:val="28"/>
        </w:rPr>
        <w:t>Deppers</w:t>
      </w:r>
      <w:proofErr w:type="spellEnd"/>
      <w:r w:rsidR="00EC387B">
        <w:rPr>
          <w:rFonts w:ascii="Arial" w:hAnsi="Arial" w:cs="Arial"/>
          <w:sz w:val="28"/>
          <w:szCs w:val="28"/>
        </w:rPr>
        <w:t xml:space="preserve"> Bridge</w:t>
      </w:r>
      <w:r w:rsidRPr="00A171E7">
        <w:rPr>
          <w:rFonts w:ascii="Arial" w:hAnsi="Arial" w:cs="Arial"/>
          <w:sz w:val="28"/>
          <w:szCs w:val="28"/>
        </w:rPr>
        <w:t xml:space="preserve"> can benefit from such a service.  Volunteers use their own cars to take people to and from hospital, GP and other medical appointments. Drivers are paid expenses for the journey and charge 45p per mile.</w:t>
      </w:r>
    </w:p>
    <w:p w14:paraId="34986A49" w14:textId="77777777" w:rsidR="00A171E7" w:rsidRPr="00A171E7" w:rsidRDefault="00A171E7" w:rsidP="00A1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63245EA" w14:textId="77777777" w:rsidR="00A171E7" w:rsidRPr="00A171E7" w:rsidRDefault="00A171E7" w:rsidP="00A1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171E7">
        <w:rPr>
          <w:rFonts w:ascii="Arial" w:hAnsi="Arial" w:cs="Arial"/>
          <w:sz w:val="28"/>
          <w:szCs w:val="28"/>
        </w:rPr>
        <w:t>This is a vital service for people in the local community who are disadvantaged through disability or lack of alternative transport. The scheme office is situated in the Grange Hall, Southam</w:t>
      </w:r>
      <w:r w:rsidR="003A067B">
        <w:rPr>
          <w:rFonts w:ascii="Arial" w:hAnsi="Arial" w:cs="Arial"/>
          <w:sz w:val="28"/>
          <w:szCs w:val="28"/>
        </w:rPr>
        <w:t>, is</w:t>
      </w:r>
      <w:r w:rsidRPr="00A171E7">
        <w:rPr>
          <w:rFonts w:ascii="Arial" w:hAnsi="Arial" w:cs="Arial"/>
          <w:sz w:val="28"/>
          <w:szCs w:val="28"/>
        </w:rPr>
        <w:t xml:space="preserve"> </w:t>
      </w:r>
      <w:r w:rsidR="003A067B">
        <w:rPr>
          <w:rFonts w:ascii="Arial" w:hAnsi="Arial" w:cs="Arial"/>
          <w:sz w:val="28"/>
          <w:szCs w:val="28"/>
        </w:rPr>
        <w:t>staffed</w:t>
      </w:r>
      <w:r w:rsidRPr="00A171E7">
        <w:rPr>
          <w:rFonts w:ascii="Arial" w:hAnsi="Arial" w:cs="Arial"/>
          <w:sz w:val="28"/>
          <w:szCs w:val="28"/>
        </w:rPr>
        <w:t xml:space="preserve"> by volunteers, and open Monday to Friday 10 am to 12 noon. Journeys can be booked by calling 01926 815817 or by visiting the office.</w:t>
      </w:r>
    </w:p>
    <w:p w14:paraId="61B10DB7" w14:textId="77777777" w:rsidR="00A171E7" w:rsidRDefault="00A171E7" w:rsidP="001235BE">
      <w:pPr>
        <w:spacing w:after="0" w:line="120" w:lineRule="auto"/>
        <w:jc w:val="center"/>
        <w:rPr>
          <w:rFonts w:ascii="Arial" w:eastAsia="Times New Roman" w:hAnsi="Arial" w:cs="Arial"/>
          <w:color w:val="FF0000"/>
          <w:sz w:val="48"/>
          <w:szCs w:val="48"/>
        </w:rPr>
      </w:pPr>
    </w:p>
    <w:p w14:paraId="6068169F" w14:textId="77777777" w:rsidR="001235BE" w:rsidRPr="003A067B" w:rsidRDefault="00A171E7" w:rsidP="00A171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</w:rPr>
      </w:pP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If you live in </w:t>
      </w:r>
      <w:proofErr w:type="spellStart"/>
      <w:r w:rsidR="00E1610E" w:rsidRPr="003A067B">
        <w:rPr>
          <w:rFonts w:ascii="Arial" w:eastAsia="Times New Roman" w:hAnsi="Arial" w:cs="Arial"/>
          <w:b/>
          <w:color w:val="FF0000"/>
          <w:sz w:val="48"/>
          <w:szCs w:val="48"/>
        </w:rPr>
        <w:t>Harbury</w:t>
      </w:r>
      <w:proofErr w:type="spellEnd"/>
      <w:r w:rsidR="00EC38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 or </w:t>
      </w:r>
      <w:proofErr w:type="spellStart"/>
      <w:r w:rsidR="00EC387B">
        <w:rPr>
          <w:rFonts w:ascii="Arial" w:eastAsia="Times New Roman" w:hAnsi="Arial" w:cs="Arial"/>
          <w:b/>
          <w:color w:val="FF0000"/>
          <w:sz w:val="48"/>
          <w:szCs w:val="48"/>
        </w:rPr>
        <w:t>Deppers</w:t>
      </w:r>
      <w:proofErr w:type="spellEnd"/>
      <w:r w:rsidR="00EC38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 Bridge</w:t>
      </w: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, and you struggle to get to medical appointments </w:t>
      </w:r>
      <w:r w:rsidR="003A067B" w:rsidRPr="003A067B">
        <w:rPr>
          <w:rFonts w:ascii="Arial" w:eastAsia="Times New Roman" w:hAnsi="Arial" w:cs="Arial"/>
          <w:b/>
          <w:color w:val="FF0000"/>
          <w:sz w:val="48"/>
          <w:szCs w:val="48"/>
        </w:rPr>
        <w:t>why not book a volunteer driver?</w:t>
      </w: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 </w:t>
      </w:r>
    </w:p>
    <w:p w14:paraId="1438B63E" w14:textId="77777777" w:rsidR="001235BE" w:rsidRPr="003A067B" w:rsidRDefault="001235BE" w:rsidP="001235BE">
      <w:pPr>
        <w:spacing w:after="0" w:line="12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</w:rPr>
      </w:pPr>
    </w:p>
    <w:p w14:paraId="5EB43240" w14:textId="77777777" w:rsidR="001235BE" w:rsidRPr="003A067B" w:rsidRDefault="001235BE" w:rsidP="00A171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</w:rPr>
      </w:pP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>Bookings are being taken for medical appointments on or after 1</w:t>
      </w:r>
      <w:r w:rsidRPr="003A067B">
        <w:rPr>
          <w:rFonts w:ascii="Arial" w:eastAsia="Times New Roman" w:hAnsi="Arial" w:cs="Arial"/>
          <w:b/>
          <w:color w:val="FF0000"/>
          <w:sz w:val="48"/>
          <w:szCs w:val="48"/>
          <w:vertAlign w:val="superscript"/>
        </w:rPr>
        <w:t>st</w:t>
      </w: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 </w:t>
      </w:r>
      <w:r w:rsidR="00E1610E" w:rsidRPr="003A067B">
        <w:rPr>
          <w:rFonts w:ascii="Arial" w:eastAsia="Times New Roman" w:hAnsi="Arial" w:cs="Arial"/>
          <w:b/>
          <w:color w:val="FF0000"/>
          <w:sz w:val="48"/>
          <w:szCs w:val="48"/>
        </w:rPr>
        <w:t xml:space="preserve">November </w:t>
      </w: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>2017</w:t>
      </w:r>
    </w:p>
    <w:p w14:paraId="41F8B743" w14:textId="77777777" w:rsidR="001235BE" w:rsidRPr="003A067B" w:rsidRDefault="001235BE" w:rsidP="001235BE">
      <w:pPr>
        <w:spacing w:after="0" w:line="12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</w:rPr>
      </w:pPr>
    </w:p>
    <w:p w14:paraId="7D9B6266" w14:textId="77777777" w:rsidR="00A171E7" w:rsidRPr="003A067B" w:rsidRDefault="00A171E7" w:rsidP="00A171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</w:rPr>
      </w:pPr>
      <w:r w:rsidRPr="003A067B">
        <w:rPr>
          <w:rFonts w:ascii="Arial" w:eastAsia="Times New Roman" w:hAnsi="Arial" w:cs="Arial"/>
          <w:b/>
          <w:color w:val="FF0000"/>
          <w:sz w:val="48"/>
          <w:szCs w:val="48"/>
        </w:rPr>
        <w:t>To book a journey to a medical appointment please ring</w:t>
      </w:r>
    </w:p>
    <w:p w14:paraId="4D1AD3D2" w14:textId="77777777" w:rsidR="00A171E7" w:rsidRPr="003A067B" w:rsidRDefault="00A171E7" w:rsidP="001235BE">
      <w:pPr>
        <w:spacing w:after="0" w:line="120" w:lineRule="auto"/>
        <w:jc w:val="center"/>
        <w:rPr>
          <w:rFonts w:ascii="Arial" w:eastAsia="Times New Roman" w:hAnsi="Arial" w:cs="Arial"/>
          <w:b/>
          <w:color w:val="FF0000"/>
          <w:sz w:val="84"/>
          <w:szCs w:val="84"/>
        </w:rPr>
      </w:pPr>
    </w:p>
    <w:p w14:paraId="193D075E" w14:textId="77777777" w:rsidR="00A171E7" w:rsidRPr="003A067B" w:rsidRDefault="00A171E7" w:rsidP="00A171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60"/>
          <w:szCs w:val="60"/>
        </w:rPr>
      </w:pPr>
      <w:r w:rsidRPr="003A067B">
        <w:rPr>
          <w:rFonts w:ascii="Arial" w:eastAsia="Times New Roman" w:hAnsi="Arial" w:cs="Arial"/>
          <w:b/>
          <w:color w:val="FF0000"/>
          <w:sz w:val="60"/>
          <w:szCs w:val="60"/>
        </w:rPr>
        <w:t>01926 815817</w:t>
      </w:r>
    </w:p>
    <w:p w14:paraId="55506016" w14:textId="77777777" w:rsidR="00A171E7" w:rsidRPr="003A067B" w:rsidRDefault="00A171E7" w:rsidP="00A171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60"/>
          <w:szCs w:val="60"/>
        </w:rPr>
      </w:pPr>
      <w:r w:rsidRPr="003A067B">
        <w:rPr>
          <w:rFonts w:ascii="Arial" w:eastAsia="Times New Roman" w:hAnsi="Arial" w:cs="Arial"/>
          <w:b/>
          <w:color w:val="FF0000"/>
          <w:sz w:val="60"/>
          <w:szCs w:val="60"/>
        </w:rPr>
        <w:t xml:space="preserve">Monday to Friday </w:t>
      </w:r>
    </w:p>
    <w:p w14:paraId="07831C04" w14:textId="77777777" w:rsidR="00396D45" w:rsidRPr="003A067B" w:rsidRDefault="00A171E7" w:rsidP="00A171E7">
      <w:pPr>
        <w:spacing w:after="0" w:line="240" w:lineRule="auto"/>
        <w:jc w:val="center"/>
        <w:rPr>
          <w:b/>
          <w:sz w:val="60"/>
          <w:szCs w:val="60"/>
        </w:rPr>
      </w:pPr>
      <w:r w:rsidRPr="003A067B">
        <w:rPr>
          <w:rFonts w:ascii="Arial" w:eastAsia="Times New Roman" w:hAnsi="Arial" w:cs="Arial"/>
          <w:b/>
          <w:color w:val="FF0000"/>
          <w:sz w:val="60"/>
          <w:szCs w:val="60"/>
        </w:rPr>
        <w:t>10am to 12 noon</w:t>
      </w:r>
    </w:p>
    <w:sectPr w:rsidR="00396D45" w:rsidRPr="003A067B" w:rsidSect="00A17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E7"/>
    <w:rsid w:val="00084A4E"/>
    <w:rsid w:val="001235BE"/>
    <w:rsid w:val="002F39CB"/>
    <w:rsid w:val="00396D45"/>
    <w:rsid w:val="003A067B"/>
    <w:rsid w:val="004F5196"/>
    <w:rsid w:val="007F4750"/>
    <w:rsid w:val="00A171E7"/>
    <w:rsid w:val="00AB37CF"/>
    <w:rsid w:val="00D55EDC"/>
    <w:rsid w:val="00E06B90"/>
    <w:rsid w:val="00E1610E"/>
    <w:rsid w:val="00E61A35"/>
    <w:rsid w:val="00E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BDC9D1"/>
  <w15:docId w15:val="{09B70C33-ED3F-4299-99A0-99B0F44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southamcouncil-warks.gov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Pat Praharaj</cp:lastModifiedBy>
  <cp:revision>2</cp:revision>
  <dcterms:created xsi:type="dcterms:W3CDTF">2020-07-16T21:20:00Z</dcterms:created>
  <dcterms:modified xsi:type="dcterms:W3CDTF">2020-07-16T21:20:00Z</dcterms:modified>
</cp:coreProperties>
</file>